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F8" w:rsidRPr="0005737C" w:rsidRDefault="0005737C">
      <w:pPr>
        <w:rPr>
          <w:rFonts w:ascii="Times New Roman" w:hAnsi="Times New Roman" w:cs="Times New Roman"/>
          <w:sz w:val="24"/>
          <w:szCs w:val="24"/>
        </w:rPr>
      </w:pPr>
      <w:r w:rsidRPr="0005737C">
        <w:rPr>
          <w:rFonts w:ascii="Times New Roman" w:hAnsi="Times New Roman" w:cs="Times New Roman"/>
          <w:sz w:val="24"/>
          <w:szCs w:val="24"/>
        </w:rPr>
        <w:t>Детей инвалидов  и детей с ОВЗ на 2023-2024 учебный год нет</w:t>
      </w:r>
      <w:bookmarkStart w:id="0" w:name="_GoBack"/>
      <w:bookmarkEnd w:id="0"/>
    </w:p>
    <w:sectPr w:rsidR="00F258F8" w:rsidRPr="0005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0A"/>
    <w:rsid w:val="0005737C"/>
    <w:rsid w:val="00EE040A"/>
    <w:rsid w:val="00F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2024-04-11T06:35:00Z</dcterms:created>
  <dcterms:modified xsi:type="dcterms:W3CDTF">2024-04-11T06:36:00Z</dcterms:modified>
</cp:coreProperties>
</file>